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ghc-time-manager 0.2.3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Michael Snoyman, http:www.yesodweb.com</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