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python-backcall</w:t>
      </w:r>
      <w:r>
        <w:rPr>
          <w:rStyle w:val="a0"/>
          <w:rFonts w:ascii="微软雅黑" w:hAnsi="微软雅黑"/>
          <w:b w:val="0"/>
          <w:sz w:val="21"/>
        </w:rPr>
        <w:t xml:space="preserve"> </w:t>
      </w:r>
      <w:r>
        <w:rPr>
          <w:rStyle w:val="a0"/>
          <w:rFonts w:ascii="微软雅黑" w:hAnsi="微软雅黑"/>
          <w:b w:val="0"/>
          <w:sz w:val="21"/>
        </w:rPr>
        <w:t>0.2.0</w:t>
      </w:r>
    </w:p>
    <w:p>
      <w:pPr/>
      <w:r>
        <w:rPr>
          <w:rStyle w:val="a0"/>
          <w:rFonts w:ascii="Arial" w:hAnsi="Arial"/>
          <w:b/>
        </w:rPr>
        <w:t xml:space="preserve">Copyright notice: </w:t>
      </w:r>
    </w:p>
    <w:p>
      <w:pPr/>
      <w:r>
        <w:rPr>
          <w:rStyle w:val="a0"/>
          <w:rFonts w:ascii="宋体" w:hAnsi="宋体"/>
          <w:sz w:val="22"/>
        </w:rPr>
        <w:t>Backports Copyright (C) 2013 Aaron Iles Used under Apache License Version 2.0</w:t>
      </w:r>
    </w:p>
    <w:p>
      <w:pPr/>
      <w:r>
        <w:rPr>
          <w:rStyle w:val="a0"/>
          <w:rFonts w:ascii="宋体" w:hAnsi="宋体"/>
          <w:sz w:val="22"/>
        </w:rPr>
        <w:t>Copyright (c) 2014, Thomas Kluyver All rights reserved.</w:t>
      </w:r>
    </w:p>
    <w:p>
      <w:pPr/>
      <w:r>
        <w:rPr>
          <w:rStyle w:val="a0"/>
          <w:rFonts w:ascii="宋体" w:hAnsi="宋体"/>
          <w:sz w:val="22"/>
        </w:rPr>
        <w:t>copyright = u'2014, Thomas Kluyver'</w:t>
      </w:r>
    </w:p>
    <w:p>
      <w:pPr/>
      <w:r>
        <w:rPr>
          <w:rStyle w:val="a0"/>
          <w:b/>
        </w:rPr>
        <w:t>License:</w:t>
      </w:r>
      <w:r>
        <w:rPr>
          <w:rStyle w:val="a0"/>
        </w:rPr>
        <w:t xml:space="preserve"> </w:t>
      </w:r>
      <w:r>
        <w:rPr>
          <w:rStyle w:val="a0"/>
          <w:sz w:val="21"/>
        </w:rPr>
        <w:t>BSD License</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